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5E" w:rsidRDefault="00C15C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667500" cy="52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C5E" w:rsidRDefault="003D450E" w:rsidP="00C15C5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3D450E">
                              <w:rPr>
                                <w:rFonts w:ascii="HGSｺﾞｼｯｸM" w:eastAsia="HGSｺﾞｼｯｸM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C15C5E" w:rsidRPr="003D450E">
                              <w:rPr>
                                <w:rFonts w:ascii="HGSｺﾞｼｯｸM" w:eastAsia="HGSｺﾞｼｯｸM" w:hint="eastAsia"/>
                                <w:sz w:val="32"/>
                                <w:szCs w:val="32"/>
                              </w:rPr>
                              <w:t>看護補助者を対象とした標準研修</w:t>
                            </w:r>
                            <w:r w:rsidRPr="003D450E">
                              <w:rPr>
                                <w:rFonts w:ascii="HGSｺﾞｼｯｸM" w:eastAsia="HGSｺﾞｼｯｸM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="00C15C5E" w:rsidRPr="003D450E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－看護補助体制充実加算該当研修－</w:t>
                            </w:r>
                            <w:r w:rsidR="00C15C5E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0;width:5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F2fAIAACsFAAAOAAAAZHJzL2Uyb0RvYy54bWysVM1uEzEQviPxDpbvdJOQpCXqpopSFSFV&#10;bUSLena8drPCf4yd7Ib3gAeAM2fEgcehEm/B2LvZRqUSCHHxzuz8eb75xscntVZkI8CX1uS0f9Cj&#10;RBhui9Lc5vTN9dmzI0p8YKZgyhqR063w9GT69Mlx5SZiYFdWFQIIJjF+UrmcrkJwkyzzfCU08wfW&#10;CYNGaUGzgCrcZgWwCrNrlQ16vXFWWSgcWC68x7+njZFOU34pBQ+XUnoRiMop3i2kE9K5jGc2PWaT&#10;W2BuVfL2GuwfbqFZabBol+qUBUbWUP6WSpccrLcyHHCrMytlyUXqAbvp9x50c7ViTqReEBzvOpj8&#10;/0vLLzYLIGWBs6PEMI0juvvy+e7jtx/fP2U/P3xtJNKPQFXOT9D/yi2g1TyKsetago5f7IfUCdxt&#10;B66oA+H4czweH456OAOOttHg+dHhKCbN7qMd+PBSWE2ikFPA4SVM2ebch8Z154Jx8TZN/SSFrRLx&#10;Csq8FhIbwor9FJ2oJOYKyIYhCRjnwoRhWzp5xzBZKtUFDv4c2PrHUJFo1gX/RdUuIlW2JnTBujQW&#10;HqtevE0jQLRk479DoOk7QhDqZd3OZWmLLY4VbMN37/hZiZieMx8WDJDgOAZc2nCJh1S2yqltJUpW&#10;Ft4/9j/6I+/QSkmFC5NT/27NQFCiXhlk5Iv+cBg3LCnD0eEAFdi3LPctZq3nFseBrMPbJTH6B7UT&#10;JVh9g7s9i1XRxAzH2jnlAXbKPDSLjK8DF7NZcsOtciycmyvHdwSInLmubxi4llgBKXlhd8vFJg/4&#10;1fjG0Rg7Wwcry0S+CHGDaws9bmSib/t6xJXf15PX/Rs3/QUAAP//AwBQSwMEFAAGAAgAAAAhAGy2&#10;Z4jYAAAABgEAAA8AAABkcnMvZG93bnJldi54bWxMj0FLw0AQhe+C/2EZwYvY3RZiasykSEHQo9WD&#10;3rbZMQlmZ0N228R/7+Skx4/3ePNNuZt9r840xi4wwnplQBHXwXXcILy/Pd1uQcVk2dk+MCH8UIRd&#10;dXlR2sKFiV/pfEiNkhGOhUVoUxoKrWPdkrdxFQZiyb7C6G0SHBvtRjvJuO/1xpg77W3HcqG1A+1b&#10;qr8PJ4/AZgr3H9mnnm/yYf3SuHxvnnPE66v58QFUojn9lWHRF3WoxOkYTuyi6oUzKSLIP0tosoWP&#10;CNtNBroq9X/96hcAAP//AwBQSwECLQAUAAYACAAAACEAtoM4kv4AAADhAQAAEwAAAAAAAAAAAAAA&#10;AAAAAAAAW0NvbnRlbnRfVHlwZXNdLnhtbFBLAQItABQABgAIAAAAIQA4/SH/1gAAAJQBAAALAAAA&#10;AAAAAAAAAAAAAC8BAABfcmVscy8ucmVsc1BLAQItABQABgAIAAAAIQAES3F2fAIAACsFAAAOAAAA&#10;AAAAAAAAAAAAAC4CAABkcnMvZTJvRG9jLnhtbFBLAQItABQABgAIAAAAIQBstmeI2AAAAAYBAAAP&#10;AAAAAAAAAAAAAAAAANY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15C5E" w:rsidRDefault="003D450E" w:rsidP="00C15C5E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3D450E">
                        <w:rPr>
                          <w:rFonts w:ascii="HGSｺﾞｼｯｸM" w:eastAsia="HGSｺﾞｼｯｸM" w:hint="eastAsia"/>
                          <w:sz w:val="32"/>
                          <w:szCs w:val="32"/>
                        </w:rPr>
                        <w:t>「</w:t>
                      </w:r>
                      <w:r w:rsidR="00C15C5E" w:rsidRPr="003D450E">
                        <w:rPr>
                          <w:rFonts w:ascii="HGSｺﾞｼｯｸM" w:eastAsia="HGSｺﾞｼｯｸM" w:hint="eastAsia"/>
                          <w:sz w:val="32"/>
                          <w:szCs w:val="32"/>
                        </w:rPr>
                        <w:t>看護補助者を対象とした標準研修</w:t>
                      </w:r>
                      <w:r w:rsidRPr="003D450E">
                        <w:rPr>
                          <w:rFonts w:ascii="HGSｺﾞｼｯｸM" w:eastAsia="HGSｺﾞｼｯｸM" w:hint="eastAsia"/>
                          <w:sz w:val="32"/>
                          <w:szCs w:val="32"/>
                        </w:rPr>
                        <w:t>」</w:t>
                      </w:r>
                      <w:r w:rsidR="00C15C5E" w:rsidRPr="003D450E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－看護補助体制充実加算該当研修－</w:t>
                      </w:r>
                      <w:r w:rsidR="00C15C5E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C15C5E" w:rsidRDefault="00C15C5E"/>
    <w:p w:rsidR="00D37D56" w:rsidRDefault="00D37D56" w:rsidP="00D37D56">
      <w:pPr>
        <w:spacing w:line="240" w:lineRule="exact"/>
      </w:pPr>
    </w:p>
    <w:p w:rsidR="00DE715B" w:rsidRPr="00DE715B" w:rsidRDefault="00DE715B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DE715B">
        <w:rPr>
          <w:rFonts w:ascii="HGSｺﾞｼｯｸM" w:eastAsia="HGSｺﾞｼｯｸM" w:hint="eastAsia"/>
        </w:rPr>
        <w:t xml:space="preserve">申込み日：　　</w:t>
      </w:r>
      <w:r w:rsidR="00D37D56">
        <w:rPr>
          <w:rFonts w:ascii="HGSｺﾞｼｯｸM" w:eastAsia="HGSｺﾞｼｯｸM" w:hint="eastAsia"/>
        </w:rPr>
        <w:t xml:space="preserve">　</w:t>
      </w:r>
      <w:r w:rsidRPr="00DE715B">
        <w:rPr>
          <w:rFonts w:ascii="HGSｺﾞｼｯｸM" w:eastAsia="HGSｺﾞｼｯｸM" w:hint="eastAsia"/>
        </w:rPr>
        <w:t>年　　月　　日</w:t>
      </w:r>
    </w:p>
    <w:tbl>
      <w:tblPr>
        <w:tblpPr w:leftFromText="142" w:rightFromText="142" w:vertAnchor="text" w:horzAnchor="margin" w:tblpY="4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12"/>
        <w:gridCol w:w="213"/>
        <w:gridCol w:w="213"/>
        <w:gridCol w:w="213"/>
        <w:gridCol w:w="835"/>
        <w:gridCol w:w="3629"/>
        <w:gridCol w:w="907"/>
        <w:gridCol w:w="3686"/>
      </w:tblGrid>
      <w:tr w:rsidR="00C15C5E" w:rsidRPr="00B131A9" w:rsidTr="00DE715B">
        <w:trPr>
          <w:trHeight w:val="42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施設</w:t>
            </w:r>
          </w:p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番号</w:t>
            </w:r>
          </w:p>
        </w:tc>
        <w:tc>
          <w:tcPr>
            <w:tcW w:w="21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所属</w:t>
            </w:r>
          </w:p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施設名</w:t>
            </w:r>
          </w:p>
        </w:tc>
        <w:tc>
          <w:tcPr>
            <w:tcW w:w="3629" w:type="dxa"/>
            <w:vMerge w:val="restart"/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申込</w:t>
            </w:r>
          </w:p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責任者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C5E" w:rsidRPr="00DE715B" w:rsidRDefault="00C15C5E" w:rsidP="00DE715B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E715B">
              <w:rPr>
                <w:rFonts w:ascii="游ゴシック" w:eastAsia="游ゴシック" w:hAnsi="游ゴシック" w:hint="eastAsia"/>
                <w:sz w:val="16"/>
                <w:szCs w:val="16"/>
              </w:rPr>
              <w:t>役職</w:t>
            </w:r>
          </w:p>
        </w:tc>
      </w:tr>
      <w:tr w:rsidR="00C15C5E" w:rsidRPr="00B131A9" w:rsidTr="002F77D5">
        <w:trPr>
          <w:trHeight w:val="38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vMerge/>
            <w:shd w:val="clear" w:color="auto" w:fill="F2F2F2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29" w:type="dxa"/>
            <w:vMerge/>
            <w:shd w:val="clear" w:color="auto" w:fill="auto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2F2F2"/>
            <w:vAlign w:val="center"/>
          </w:tcPr>
          <w:p w:rsidR="00C15C5E" w:rsidRPr="00DB4F07" w:rsidRDefault="00C15C5E" w:rsidP="00C15C5E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C5E" w:rsidRPr="00DE715B" w:rsidRDefault="00C15C5E" w:rsidP="00DE715B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E715B">
              <w:rPr>
                <w:rFonts w:ascii="游ゴシック" w:eastAsia="游ゴシック" w:hAnsi="游ゴシック" w:hint="eastAsia"/>
                <w:sz w:val="16"/>
                <w:szCs w:val="16"/>
              </w:rPr>
              <w:t>氏名</w:t>
            </w:r>
          </w:p>
        </w:tc>
      </w:tr>
      <w:tr w:rsidR="00C15C5E" w:rsidRPr="00B131A9" w:rsidTr="00DE715B">
        <w:trPr>
          <w:trHeight w:val="107"/>
        </w:trPr>
        <w:tc>
          <w:tcPr>
            <w:tcW w:w="1418" w:type="dxa"/>
            <w:gridSpan w:val="5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所属施設住所</w:t>
            </w:r>
          </w:p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pacing w:val="-12"/>
                <w:sz w:val="12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pacing w:val="-12"/>
                <w:sz w:val="12"/>
                <w:szCs w:val="18"/>
              </w:rPr>
              <w:t>(施設番号不明の場合)</w:t>
            </w:r>
          </w:p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pacing w:val="-12"/>
                <w:sz w:val="12"/>
                <w:szCs w:val="18"/>
              </w:rPr>
              <w:t>(会員不在施設の場合)</w:t>
            </w:r>
          </w:p>
        </w:tc>
        <w:tc>
          <w:tcPr>
            <w:tcW w:w="9057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5C5E" w:rsidRPr="00DE715B" w:rsidRDefault="00C15C5E" w:rsidP="00C15C5E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E715B">
              <w:rPr>
                <w:rFonts w:ascii="游ゴシック" w:eastAsia="游ゴシック" w:hAnsi="游ゴシック" w:hint="eastAsia"/>
                <w:sz w:val="18"/>
                <w:szCs w:val="18"/>
              </w:rPr>
              <w:t>〒    -</w:t>
            </w:r>
          </w:p>
        </w:tc>
      </w:tr>
      <w:tr w:rsidR="00C15C5E" w:rsidRPr="00B131A9" w:rsidTr="009874E8">
        <w:trPr>
          <w:trHeight w:val="441"/>
        </w:trPr>
        <w:tc>
          <w:tcPr>
            <w:tcW w:w="1418" w:type="dxa"/>
            <w:gridSpan w:val="5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057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:rsidR="00C15C5E" w:rsidRPr="00946D69" w:rsidRDefault="00C15C5E" w:rsidP="00C15C5E">
            <w:pPr>
              <w:snapToGrid w:val="0"/>
              <w:spacing w:line="192" w:lineRule="auto"/>
              <w:jc w:val="right"/>
              <w:rPr>
                <w:rFonts w:ascii="游ゴシック" w:eastAsia="游ゴシック" w:hAnsi="游ゴシック"/>
                <w:sz w:val="12"/>
                <w:szCs w:val="18"/>
              </w:rPr>
            </w:pPr>
          </w:p>
        </w:tc>
      </w:tr>
      <w:tr w:rsidR="00C15C5E" w:rsidRPr="00B131A9" w:rsidTr="00DE715B">
        <w:trPr>
          <w:trHeight w:val="563"/>
        </w:trPr>
        <w:tc>
          <w:tcPr>
            <w:tcW w:w="1418" w:type="dxa"/>
            <w:gridSpan w:val="5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C15C5E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5C5E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9057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:rsidR="00C15C5E" w:rsidRPr="00946D69" w:rsidRDefault="00C15C5E" w:rsidP="00C15C5E">
            <w:pPr>
              <w:snapToGrid w:val="0"/>
              <w:spacing w:line="192" w:lineRule="auto"/>
              <w:jc w:val="right"/>
              <w:rPr>
                <w:rFonts w:ascii="游ゴシック" w:eastAsia="游ゴシック" w:hAnsi="游ゴシック"/>
                <w:sz w:val="12"/>
                <w:szCs w:val="18"/>
              </w:rPr>
            </w:pPr>
          </w:p>
        </w:tc>
      </w:tr>
      <w:tr w:rsidR="00C15C5E" w:rsidRPr="00B131A9" w:rsidTr="00DE715B">
        <w:trPr>
          <w:trHeight w:val="557"/>
        </w:trPr>
        <w:tc>
          <w:tcPr>
            <w:tcW w:w="1418" w:type="dxa"/>
            <w:gridSpan w:val="5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DE715B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E715B">
              <w:rPr>
                <w:rFonts w:ascii="游ゴシック" w:eastAsia="游ゴシック" w:hAnsi="游ゴシック" w:hint="eastAsia"/>
                <w:sz w:val="18"/>
                <w:szCs w:val="18"/>
              </w:rPr>
              <w:t>連絡先</w:t>
            </w:r>
          </w:p>
        </w:tc>
        <w:tc>
          <w:tcPr>
            <w:tcW w:w="835" w:type="dxa"/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>TEL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(内線)</w:t>
            </w:r>
          </w:p>
        </w:tc>
        <w:tc>
          <w:tcPr>
            <w:tcW w:w="907" w:type="dxa"/>
            <w:shd w:val="clear" w:color="auto" w:fill="F2F2F2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>FAX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C5E" w:rsidRPr="00946D69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15C5E" w:rsidRPr="00B131A9" w:rsidTr="00DE715B">
        <w:trPr>
          <w:trHeight w:val="557"/>
        </w:trPr>
        <w:tc>
          <w:tcPr>
            <w:tcW w:w="1418" w:type="dxa"/>
            <w:gridSpan w:val="5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15C5E" w:rsidRPr="00DE715B" w:rsidRDefault="00C15C5E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E715B">
              <w:rPr>
                <w:rFonts w:ascii="游ゴシック" w:eastAsia="游ゴシック" w:hAnsi="游ゴシック" w:hint="eastAsia"/>
                <w:sz w:val="18"/>
                <w:szCs w:val="18"/>
              </w:rPr>
              <w:t>受講者人数</w:t>
            </w:r>
          </w:p>
        </w:tc>
        <w:tc>
          <w:tcPr>
            <w:tcW w:w="835" w:type="dxa"/>
            <w:shd w:val="clear" w:color="auto" w:fill="F2F2F2"/>
            <w:vAlign w:val="center"/>
          </w:tcPr>
          <w:p w:rsidR="00DE715B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看護</w:t>
            </w:r>
          </w:p>
          <w:p w:rsidR="00C15C5E" w:rsidRPr="00946D69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管理者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15C5E" w:rsidRPr="00946D69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人　</w:t>
            </w:r>
          </w:p>
        </w:tc>
        <w:tc>
          <w:tcPr>
            <w:tcW w:w="907" w:type="dxa"/>
            <w:shd w:val="clear" w:color="auto" w:fill="F2F2F2"/>
            <w:vAlign w:val="center"/>
          </w:tcPr>
          <w:p w:rsidR="00DE715B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看護</w:t>
            </w:r>
          </w:p>
          <w:p w:rsidR="00C15C5E" w:rsidRPr="00946D69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補助者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C5E" w:rsidRPr="00946D69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人</w:t>
            </w:r>
          </w:p>
        </w:tc>
      </w:tr>
      <w:tr w:rsidR="00DE715B" w:rsidRPr="00B131A9" w:rsidTr="00DE715B">
        <w:trPr>
          <w:trHeight w:val="557"/>
        </w:trPr>
        <w:tc>
          <w:tcPr>
            <w:tcW w:w="141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E715B" w:rsidRPr="00DE715B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E715B">
              <w:rPr>
                <w:rFonts w:ascii="游ゴシック" w:eastAsia="游ゴシック" w:hAnsi="游ゴシック" w:hint="eastAsia"/>
                <w:sz w:val="18"/>
                <w:szCs w:val="18"/>
              </w:rPr>
              <w:t>演習方法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715B" w:rsidRPr="00DE715B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E715B">
              <w:rPr>
                <w:rFonts w:ascii="游ゴシック" w:eastAsia="游ゴシック" w:hAnsi="游ゴシック" w:hint="eastAsia"/>
                <w:sz w:val="16"/>
                <w:szCs w:val="16"/>
              </w:rPr>
              <w:t>該当に〇</w:t>
            </w:r>
          </w:p>
        </w:tc>
        <w:tc>
          <w:tcPr>
            <w:tcW w:w="3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15B" w:rsidRPr="00DE715B" w:rsidRDefault="00DE715B" w:rsidP="008A1968">
            <w:pPr>
              <w:snapToGrid w:val="0"/>
              <w:spacing w:line="192" w:lineRule="auto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DE715B">
              <w:rPr>
                <w:rFonts w:ascii="游ゴシック" w:eastAsia="游ゴシック" w:hAnsi="游ゴシック" w:hint="eastAsia"/>
                <w:szCs w:val="21"/>
              </w:rPr>
              <w:t>看護協会</w:t>
            </w:r>
            <w:r w:rsidR="008A1968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DE715B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8A1968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DE715B">
              <w:rPr>
                <w:rFonts w:ascii="游ゴシック" w:eastAsia="游ゴシック" w:hAnsi="游ゴシック" w:hint="eastAsia"/>
                <w:szCs w:val="21"/>
              </w:rPr>
              <w:t>自施設</w:t>
            </w:r>
            <w:r w:rsidR="008A1968" w:rsidRPr="008A1968">
              <w:rPr>
                <w:rFonts w:ascii="游ゴシック" w:eastAsia="游ゴシック" w:hAnsi="游ゴシック" w:hint="eastAsia"/>
                <w:sz w:val="12"/>
                <w:szCs w:val="12"/>
              </w:rPr>
              <w:t>（</w:t>
            </w:r>
            <w:r w:rsidR="008A1968">
              <w:rPr>
                <w:rFonts w:ascii="游ゴシック" w:eastAsia="游ゴシック" w:hAnsi="游ゴシック" w:hint="eastAsia"/>
                <w:sz w:val="12"/>
                <w:szCs w:val="12"/>
              </w:rPr>
              <w:t>参加</w:t>
            </w:r>
            <w:bookmarkStart w:id="0" w:name="_GoBack"/>
            <w:bookmarkEnd w:id="0"/>
            <w:r w:rsidR="008A1968" w:rsidRPr="008A1968">
              <w:rPr>
                <w:rFonts w:ascii="游ゴシック" w:eastAsia="游ゴシック" w:hAnsi="游ゴシック" w:hint="eastAsia"/>
                <w:sz w:val="12"/>
                <w:szCs w:val="12"/>
              </w:rPr>
              <w:t>多数はこちらで）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715B" w:rsidRPr="00DE715B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E715B">
              <w:rPr>
                <w:rFonts w:ascii="游ゴシック" w:eastAsia="游ゴシック" w:hAnsi="游ゴシック" w:hint="eastAsia"/>
                <w:sz w:val="16"/>
                <w:szCs w:val="16"/>
              </w:rPr>
              <w:t>希望演習項目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15B" w:rsidRPr="00946D69" w:rsidRDefault="00DE715B" w:rsidP="00C15C5E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C15C5E" w:rsidRDefault="00C15C5E" w:rsidP="002F77D5">
      <w:pPr>
        <w:spacing w:line="280" w:lineRule="exact"/>
      </w:pPr>
    </w:p>
    <w:tbl>
      <w:tblPr>
        <w:tblW w:w="1041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7"/>
        <w:gridCol w:w="2622"/>
        <w:gridCol w:w="1134"/>
        <w:gridCol w:w="1418"/>
        <w:gridCol w:w="3823"/>
      </w:tblGrid>
      <w:tr w:rsidR="000721A4" w:rsidRPr="00B131A9" w:rsidTr="00D37D56">
        <w:trPr>
          <w:trHeight w:val="1011"/>
        </w:trPr>
        <w:tc>
          <w:tcPr>
            <w:tcW w:w="1417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0721A4" w:rsidRPr="00946D69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4"/>
              </w:rPr>
              <w:t>岡山県看護協会</w:t>
            </w:r>
          </w:p>
          <w:p w:rsidR="000721A4" w:rsidRPr="00946D69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4"/>
              </w:rPr>
              <w:t>会員番号</w:t>
            </w:r>
            <w:r w:rsidRPr="00946D69">
              <w:rPr>
                <w:rFonts w:ascii="游ゴシック" w:eastAsia="游ゴシック" w:hAnsi="游ゴシック" w:hint="eastAsia"/>
                <w:sz w:val="12"/>
                <w:szCs w:val="18"/>
              </w:rPr>
              <w:t>(6ケタ)</w:t>
            </w:r>
          </w:p>
          <w:p w:rsidR="000721A4" w:rsidRPr="00EF003A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EF003A">
              <w:rPr>
                <w:rFonts w:ascii="游ゴシック" w:eastAsia="游ゴシック" w:hAnsi="游ゴシック" w:hint="eastAsia"/>
                <w:sz w:val="14"/>
                <w:szCs w:val="14"/>
              </w:rPr>
              <w:t>非会員の場合</w:t>
            </w:r>
          </w:p>
          <w:p w:rsidR="000721A4" w:rsidRPr="00946D69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EF003A">
              <w:rPr>
                <w:rFonts w:ascii="游ゴシック" w:eastAsia="游ゴシック" w:hAnsi="游ゴシック" w:hint="eastAsia"/>
                <w:sz w:val="14"/>
                <w:szCs w:val="14"/>
              </w:rPr>
              <w:t>｢非会員｣と記入</w:t>
            </w:r>
          </w:p>
        </w:tc>
        <w:tc>
          <w:tcPr>
            <w:tcW w:w="2622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0721A4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721A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看護管理者</w:t>
            </w:r>
          </w:p>
          <w:p w:rsidR="000721A4" w:rsidRPr="00EF003A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受講希望者氏名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0721A4" w:rsidRPr="00946D69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役職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F2F2F2"/>
          </w:tcPr>
          <w:p w:rsidR="000721A4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</w:p>
          <w:p w:rsidR="000721A4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</w:p>
          <w:p w:rsidR="000721A4" w:rsidRPr="000721A4" w:rsidRDefault="000721A4" w:rsidP="000721A4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21A4">
              <w:rPr>
                <w:rFonts w:ascii="游ゴシック" w:eastAsia="游ゴシック" w:hAnsi="游ゴシック" w:hint="eastAsia"/>
                <w:sz w:val="20"/>
                <w:szCs w:val="20"/>
              </w:rPr>
              <w:t>施設基準</w:t>
            </w:r>
          </w:p>
        </w:tc>
        <w:tc>
          <w:tcPr>
            <w:tcW w:w="382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31BB0" w:rsidRDefault="00F31BB0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eラーニング受講のための</w:t>
            </w:r>
          </w:p>
          <w:p w:rsidR="000721A4" w:rsidRPr="000721A4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21A4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</w:tc>
      </w:tr>
      <w:tr w:rsidR="000721A4" w:rsidRPr="00B131A9" w:rsidTr="00D37D56">
        <w:trPr>
          <w:trHeight w:val="510"/>
        </w:trPr>
        <w:tc>
          <w:tcPr>
            <w:tcW w:w="2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21A4" w:rsidRPr="00B131A9" w:rsidTr="00D37D56">
        <w:trPr>
          <w:trHeight w:val="510"/>
        </w:trPr>
        <w:tc>
          <w:tcPr>
            <w:tcW w:w="2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21A4" w:rsidRPr="00B131A9" w:rsidTr="00D37D56">
        <w:trPr>
          <w:trHeight w:val="510"/>
        </w:trPr>
        <w:tc>
          <w:tcPr>
            <w:tcW w:w="2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0721A4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37D56" w:rsidRDefault="002F77D5" w:rsidP="00F31BB0">
      <w:pPr>
        <w:tabs>
          <w:tab w:val="right" w:pos="9638"/>
        </w:tabs>
        <w:snapToGrid w:val="0"/>
        <w:spacing w:line="180" w:lineRule="exact"/>
        <w:ind w:leftChars="2426" w:left="6565" w:hangingChars="700" w:hanging="1470"/>
      </w:pPr>
      <w:r>
        <w:rPr>
          <w:rFonts w:hint="eastAsia"/>
        </w:rPr>
        <w:t xml:space="preserve">　　　　　　　　　　　　　　　　　　　　　　　　</w:t>
      </w:r>
    </w:p>
    <w:p w:rsidR="00C15C5E" w:rsidRPr="00D37D56" w:rsidRDefault="00D37D56" w:rsidP="00D37D56">
      <w:pPr>
        <w:tabs>
          <w:tab w:val="right" w:pos="9638"/>
        </w:tabs>
        <w:snapToGrid w:val="0"/>
        <w:spacing w:line="180" w:lineRule="exact"/>
        <w:ind w:firstLineChars="1500" w:firstLine="3000"/>
        <w:rPr>
          <w:sz w:val="20"/>
          <w:szCs w:val="20"/>
        </w:rPr>
      </w:pPr>
      <w:r w:rsidRPr="00D37D56">
        <w:rPr>
          <w:rFonts w:ascii="Meiryo UI" w:eastAsia="Meiryo UI" w:hAnsi="Meiryo UI" w:hint="eastAsia"/>
          <w:sz w:val="20"/>
          <w:szCs w:val="20"/>
        </w:rPr>
        <w:t>※看護協会で演習実施の場合、</w:t>
      </w:r>
      <w:r w:rsidR="002F77D5" w:rsidRPr="00D37D56">
        <w:rPr>
          <w:rFonts w:ascii="Meiryo UI" w:eastAsia="Meiryo UI" w:hAnsi="Meiryo UI" w:hint="eastAsia"/>
          <w:sz w:val="20"/>
          <w:szCs w:val="20"/>
        </w:rPr>
        <w:t>駐車場使用には予約が必要です(駐車</w:t>
      </w:r>
      <w:r w:rsidRPr="00D37D56">
        <w:rPr>
          <w:rFonts w:ascii="Meiryo UI" w:eastAsia="Meiryo UI" w:hAnsi="Meiryo UI" w:hint="eastAsia"/>
          <w:sz w:val="20"/>
          <w:szCs w:val="20"/>
        </w:rPr>
        <w:t>代：半日300円</w:t>
      </w:r>
      <w:r w:rsidR="002F77D5" w:rsidRPr="00D37D56">
        <w:rPr>
          <w:rFonts w:ascii="Meiryo UI" w:eastAsia="Meiryo UI" w:hAnsi="Meiryo UI" w:hint="eastAsia"/>
          <w:sz w:val="20"/>
          <w:szCs w:val="20"/>
        </w:rPr>
        <w:t>)</w:t>
      </w:r>
    </w:p>
    <w:tbl>
      <w:tblPr>
        <w:tblW w:w="10418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2622"/>
        <w:gridCol w:w="1134"/>
        <w:gridCol w:w="3260"/>
        <w:gridCol w:w="1985"/>
      </w:tblGrid>
      <w:tr w:rsidR="00F31BB0" w:rsidRPr="00B131A9" w:rsidTr="00D37D56">
        <w:trPr>
          <w:trHeight w:val="73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0721A4" w:rsidRPr="002F77D5" w:rsidRDefault="002F77D5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F77D5">
              <w:rPr>
                <w:rFonts w:ascii="游ゴシック" w:eastAsia="游ゴシック" w:hAnsi="游ゴシック" w:hint="eastAsia"/>
                <w:sz w:val="16"/>
                <w:szCs w:val="16"/>
              </w:rPr>
              <w:t>所属部署</w:t>
            </w:r>
          </w:p>
        </w:tc>
        <w:tc>
          <w:tcPr>
            <w:tcW w:w="2622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0721A4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721A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看護</w:t>
            </w:r>
            <w:r w:rsidR="002F77D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補助</w:t>
            </w:r>
            <w:r w:rsidRPr="000721A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者</w:t>
            </w:r>
          </w:p>
          <w:p w:rsidR="000721A4" w:rsidRPr="00EF003A" w:rsidRDefault="000721A4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受講希望者氏名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0721A4" w:rsidRPr="00946D69" w:rsidRDefault="002F77D5" w:rsidP="009676B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経験年数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F31BB0" w:rsidRDefault="00F31BB0" w:rsidP="00F31BB0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eラーニング受講のための</w:t>
            </w:r>
          </w:p>
          <w:p w:rsidR="000721A4" w:rsidRPr="000721A4" w:rsidRDefault="002F77D5" w:rsidP="00F31BB0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721A4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F77D5" w:rsidRPr="00AD5FB7" w:rsidRDefault="002F77D5" w:rsidP="002F77D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AD5FB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駐車場使用希望者</w:t>
            </w:r>
          </w:p>
          <w:p w:rsidR="002F77D5" w:rsidRPr="00AD5FB7" w:rsidRDefault="002F77D5" w:rsidP="002F77D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D5FB7">
              <w:rPr>
                <w:rFonts w:ascii="游ゴシック" w:eastAsia="游ゴシック" w:hAnsi="游ゴシック" w:hint="eastAsia"/>
                <w:sz w:val="16"/>
                <w:szCs w:val="16"/>
              </w:rPr>
              <w:t>車のプレート№</w:t>
            </w:r>
          </w:p>
          <w:p w:rsidR="000721A4" w:rsidRPr="000721A4" w:rsidRDefault="002F77D5" w:rsidP="002F77D5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D5FB7">
              <w:rPr>
                <w:rFonts w:ascii="游ゴシック" w:eastAsia="游ゴシック" w:hAnsi="游ゴシック" w:hint="eastAsia"/>
                <w:sz w:val="16"/>
                <w:szCs w:val="16"/>
              </w:rPr>
              <w:t>例)岡山330 あ 12-34</w:t>
            </w:r>
          </w:p>
        </w:tc>
      </w:tr>
      <w:tr w:rsidR="000721A4" w:rsidRPr="00B131A9" w:rsidTr="00D37D56">
        <w:trPr>
          <w:trHeight w:val="454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21A4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7D5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77D5" w:rsidRPr="00DB4F07" w:rsidRDefault="002F77D5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21A4" w:rsidRPr="00B131A9" w:rsidTr="00D37D56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21A4" w:rsidRPr="00DB4F07" w:rsidRDefault="000721A4" w:rsidP="009676BD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83468" w:rsidRPr="00176758" w:rsidRDefault="00176758" w:rsidP="002F77D5">
      <w:pPr>
        <w:snapToGrid w:val="0"/>
        <w:spacing w:line="192" w:lineRule="auto"/>
        <w:ind w:rightChars="-13" w:right="-27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Cs w:val="21"/>
        </w:rPr>
        <w:t xml:space="preserve">　　　</w:t>
      </w:r>
      <w:r w:rsidRPr="00176758">
        <w:rPr>
          <w:rFonts w:ascii="Meiryo UI" w:eastAsia="Meiryo UI" w:hAnsi="Meiryo UI" w:cs="Meiryo UI" w:hint="eastAsia"/>
          <w:color w:val="FF0000"/>
          <w:sz w:val="20"/>
          <w:szCs w:val="20"/>
        </w:rPr>
        <w:t>※メールアドレスは</w:t>
      </w:r>
      <w:r>
        <w:rPr>
          <w:rFonts w:ascii="Meiryo UI" w:eastAsia="Meiryo UI" w:hAnsi="Meiryo UI" w:cs="Meiryo UI" w:hint="eastAsia"/>
          <w:color w:val="FF0000"/>
          <w:sz w:val="20"/>
          <w:szCs w:val="20"/>
        </w:rPr>
        <w:t>受講者</w:t>
      </w:r>
      <w:r w:rsidRPr="00176758">
        <w:rPr>
          <w:rFonts w:ascii="Meiryo UI" w:eastAsia="Meiryo UI" w:hAnsi="Meiryo UI" w:cs="Meiryo UI" w:hint="eastAsia"/>
          <w:color w:val="FF0000"/>
          <w:sz w:val="20"/>
          <w:szCs w:val="20"/>
        </w:rPr>
        <w:t>個人</w:t>
      </w:r>
      <w:r>
        <w:rPr>
          <w:rFonts w:ascii="Meiryo UI" w:eastAsia="Meiryo UI" w:hAnsi="Meiryo UI" w:cs="Meiryo UI" w:hint="eastAsia"/>
          <w:color w:val="FF0000"/>
          <w:sz w:val="20"/>
          <w:szCs w:val="20"/>
        </w:rPr>
        <w:t>の</w:t>
      </w:r>
      <w:r w:rsidRPr="00176758">
        <w:rPr>
          <w:rFonts w:ascii="Meiryo UI" w:eastAsia="Meiryo UI" w:hAnsi="Meiryo UI" w:cs="Meiryo UI" w:hint="eastAsia"/>
          <w:color w:val="FF0000"/>
          <w:sz w:val="20"/>
          <w:szCs w:val="20"/>
        </w:rPr>
        <w:t>アドレスを記入してください。不特定多数者</w:t>
      </w:r>
      <w:r>
        <w:rPr>
          <w:rFonts w:ascii="Meiryo UI" w:eastAsia="Meiryo UI" w:hAnsi="Meiryo UI" w:cs="Meiryo UI" w:hint="eastAsia"/>
          <w:color w:val="FF0000"/>
          <w:sz w:val="20"/>
          <w:szCs w:val="20"/>
        </w:rPr>
        <w:t>が</w:t>
      </w:r>
      <w:r w:rsidRPr="00176758">
        <w:rPr>
          <w:rFonts w:ascii="Meiryo UI" w:eastAsia="Meiryo UI" w:hAnsi="Meiryo UI" w:cs="Meiryo UI" w:hint="eastAsia"/>
          <w:color w:val="FF0000"/>
          <w:sz w:val="20"/>
          <w:szCs w:val="20"/>
        </w:rPr>
        <w:t>閲覧できるアドレスは不可です</w:t>
      </w:r>
      <w:r>
        <w:rPr>
          <w:rFonts w:ascii="Meiryo UI" w:eastAsia="Meiryo UI" w:hAnsi="Meiryo UI" w:cs="Meiryo UI" w:hint="eastAsia"/>
          <w:color w:val="FF0000"/>
          <w:sz w:val="20"/>
          <w:szCs w:val="20"/>
        </w:rPr>
        <w:t>のでご注意ください</w:t>
      </w:r>
      <w:r w:rsidRPr="00176758">
        <w:rPr>
          <w:rFonts w:ascii="Meiryo UI" w:eastAsia="Meiryo UI" w:hAnsi="Meiryo UI" w:cs="Meiryo UI" w:hint="eastAsia"/>
          <w:color w:val="FF0000"/>
          <w:sz w:val="20"/>
          <w:szCs w:val="20"/>
        </w:rPr>
        <w:t>。</w:t>
      </w:r>
    </w:p>
    <w:p w:rsidR="009874E8" w:rsidRDefault="00D37D56" w:rsidP="002F77D5">
      <w:pPr>
        <w:snapToGrid w:val="0"/>
        <w:spacing w:line="192" w:lineRule="auto"/>
        <w:ind w:rightChars="-13" w:right="-27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55880</wp:posOffset>
                </wp:positionV>
                <wp:extent cx="5305425" cy="701675"/>
                <wp:effectExtent l="0" t="0" r="952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701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4E8" w:rsidRPr="00F31BB0" w:rsidRDefault="009874E8" w:rsidP="009874E8">
                            <w:pPr>
                              <w:snapToGrid w:val="0"/>
                              <w:spacing w:line="192" w:lineRule="auto"/>
                              <w:ind w:rightChars="-13" w:right="-27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1BB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【申込先】岡山県看護協会　看護研修センター</w:t>
                            </w:r>
                          </w:p>
                          <w:p w:rsidR="009874E8" w:rsidRDefault="009874E8" w:rsidP="009874E8">
                            <w:pPr>
                              <w:snapToGrid w:val="0"/>
                              <w:spacing w:line="192" w:lineRule="auto"/>
                              <w:ind w:right="-1" w:firstLineChars="400" w:firstLine="84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F31BB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〒700-0805岡山市北区兵団4番31号</w:t>
                            </w:r>
                          </w:p>
                          <w:p w:rsidR="009874E8" w:rsidRDefault="009874E8" w:rsidP="009874E8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　　</w:t>
                            </w:r>
                            <w:r w:rsidRPr="00F31BB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Tel.</w:t>
                            </w:r>
                            <w:r w:rsidR="00D37D56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 </w:t>
                            </w:r>
                            <w:r w:rsidRPr="00F31BB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086-221-7223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E</w:t>
                            </w:r>
                            <w:r w:rsidRPr="00F31BB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mail．</w:t>
                            </w:r>
                            <w:hyperlink r:id="rId4" w:history="1">
                              <w:r w:rsidRPr="00F31BB0">
                                <w:rPr>
                                  <w:rStyle w:val="a3"/>
                                  <w:rFonts w:ascii="Meiryo UI" w:eastAsia="Meiryo UI" w:hAnsi="Meiryo UI" w:cs="Meiryo UI" w:hint="eastAsia"/>
                                  <w:szCs w:val="21"/>
                                </w:rPr>
                                <w:t>k</w:t>
                              </w:r>
                              <w:r w:rsidRPr="00F31BB0">
                                <w:rPr>
                                  <w:rStyle w:val="a3"/>
                                  <w:rFonts w:ascii="Meiryo UI" w:eastAsia="Meiryo UI" w:hAnsi="Meiryo UI" w:cs="Meiryo UI"/>
                                  <w:szCs w:val="21"/>
                                </w:rPr>
                                <w:t>ensyu@nurse.okayama.okayama.jp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7.5pt;margin-top:4.4pt;width:417.7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rAjgIAAEYFAAAOAAAAZHJzL2Uyb0RvYy54bWysVM1uEzEQviPxDpbvdHfTpIWomypqVYRU&#10;lYoW9ex47WaF7TG2k93wHvAAcOaMOPA4VOItGHs321JyQlzsGc83/zM+Om61ImvhfA2mpMVeTokw&#10;HKra3Jb07fXZs+eU+MBMxRQYUdKN8PR49vTJUWOnYgRLUJVwBI0YP21sSZch2GmWeb4Umvk9sMKg&#10;UILTLCDrbrPKsQata5WN8vwga8BV1gEX3uPraSeks2RfSsHDaym9CESVFGML6XTpXMQzmx2x6a1j&#10;dlnzPgz2D1FoVht0Opg6ZYGRlav/MqVr7sCDDHscdAZS1lykHDCbIn+UzdWSWZFyweJ4O5TJ/z+z&#10;/GJ96UhdlXSfEsM0tuju65e7T99//vic/fr4raPIfixUY/0U8Vf20vWcRzJm3Uqn4435kDYVdzMU&#10;V7SBcHyc7OeT8WhCCUfZYV4cHE6i0exe2zofXgrQJBIlddi8VFO2Pvehg24h0Zky8TRwVivVSeNL&#10;FqPs4kpU2CjRod8IiYliJKNkNY2YOFGOrBkOB+NcmHDQh6QMoqOaROODYrFLUYWiV+qxUU2k0RsU&#10;812Kf3ocNJJXMGFQ1rUBt8tA9W7w3OG32Xc5x/RDu2hTdxMyviyg2mDHHXSr4C0/q7Hc58yHS+Zw&#10;9nFLcJ/Dazykgqak0FOULMF92PUe8TiSKKWkwV0qqX+/Yk5Qol4ZHNYXxXgcly8x48nhCBn3ULJ4&#10;KDErfQLYkQJ/DssTGfFBbUnpQN/g2s+jVxQxw9F3SXlwW+YkdDuOHwcX83mC4cJZFs7NleXReKxz&#10;HKfr9oY5289cwGm9gO3esemj0euwUdPAfBVA1mku7+vadwCXNU12/7HE3+Ahn1D339/sNwAAAP//&#10;AwBQSwMEFAAGAAgAAAAhAJFAOdTgAAAACAEAAA8AAABkcnMvZG93bnJldi54bWxMj8FOwzAQRO9I&#10;/QdrK3GjTklD0zROhSoqDhwQASSObrxNAvE6jd02/D3LCY6zM5qdl29G24kzDr51pGA+i0AgVc60&#10;VCt4e93dpCB80GR05wgVfKOHTTG5ynVm3IVe8FyGWnAJ+UwraELoMyl91aDVfuZ6JPYObrA6sBxq&#10;aQZ94XLbydsoupNWt8QfGt3jtsHqqzxZBU+f5rioPx6e43a5Xb4fF4/l7hArdT0d79cgAo7hLwy/&#10;83k6FLxp705kvOhYJ4wSFKQMwHaaRAmIPd/nqxhkkcv/AMUPAAAA//8DAFBLAQItABQABgAIAAAA&#10;IQC2gziS/gAAAOEBAAATAAAAAAAAAAAAAAAAAAAAAABbQ29udGVudF9UeXBlc10ueG1sUEsBAi0A&#10;FAAGAAgAAAAhADj9If/WAAAAlAEAAAsAAAAAAAAAAAAAAAAALwEAAF9yZWxzLy5yZWxzUEsBAi0A&#10;FAAGAAgAAAAhAFtRysCOAgAARgUAAA4AAAAAAAAAAAAAAAAALgIAAGRycy9lMm9Eb2MueG1sUEsB&#10;Ai0AFAAGAAgAAAAhAJFAOdTgAAAACAEAAA8AAAAAAAAAAAAAAAAA6AQAAGRycy9kb3ducmV2Lnht&#10;bFBLBQYAAAAABAAEAPMAAAD1BQAAAAA=&#10;" fillcolor="white [3201]" stroked="f" strokeweight="1pt">
                <v:textbox>
                  <w:txbxContent>
                    <w:p w:rsidR="009874E8" w:rsidRPr="00F31BB0" w:rsidRDefault="009874E8" w:rsidP="009874E8">
                      <w:pPr>
                        <w:snapToGrid w:val="0"/>
                        <w:spacing w:line="192" w:lineRule="auto"/>
                        <w:ind w:rightChars="-13" w:right="-27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1BB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【申込先】岡山県看護協会　看護研修センター</w:t>
                      </w:r>
                    </w:p>
                    <w:p w:rsidR="009874E8" w:rsidRDefault="009874E8" w:rsidP="009874E8">
                      <w:pPr>
                        <w:snapToGrid w:val="0"/>
                        <w:spacing w:line="192" w:lineRule="auto"/>
                        <w:ind w:right="-1" w:firstLineChars="400" w:firstLine="84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F31BB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〒700-0805岡山市北区兵団4番31号</w:t>
                      </w:r>
                    </w:p>
                    <w:p w:rsidR="009874E8" w:rsidRDefault="009874E8" w:rsidP="009874E8">
                      <w:pPr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　　</w:t>
                      </w:r>
                      <w:r w:rsidRPr="00F31BB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Tel.</w:t>
                      </w:r>
                      <w:r w:rsidR="00D37D56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 </w:t>
                      </w:r>
                      <w:r w:rsidRPr="00F31BB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086-221-7223　　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E</w:t>
                      </w:r>
                      <w:r w:rsidRPr="00F31BB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mail．</w:t>
                      </w:r>
                      <w:hyperlink r:id="rId5" w:history="1">
                        <w:r w:rsidRPr="00F31BB0">
                          <w:rPr>
                            <w:rStyle w:val="a3"/>
                            <w:rFonts w:ascii="Meiryo UI" w:eastAsia="Meiryo UI" w:hAnsi="Meiryo UI" w:cs="Meiryo UI" w:hint="eastAsia"/>
                            <w:szCs w:val="21"/>
                          </w:rPr>
                          <w:t>k</w:t>
                        </w:r>
                        <w:r w:rsidRPr="00F31BB0">
                          <w:rPr>
                            <w:rStyle w:val="a3"/>
                            <w:rFonts w:ascii="Meiryo UI" w:eastAsia="Meiryo UI" w:hAnsi="Meiryo UI" w:cs="Meiryo UI"/>
                            <w:szCs w:val="21"/>
                          </w:rPr>
                          <w:t>ensyu@nurse.okayama.okayama.jp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9874E8">
        <w:rPr>
          <w:rStyle w:val="a3"/>
          <w:rFonts w:ascii="Meiryo UI" w:eastAsia="Meiryo UI" w:hAnsi="Meiryo UI" w:cs="Meiryo UI"/>
          <w:noProof/>
          <w:szCs w:val="21"/>
          <w:u w:val="none"/>
        </w:rPr>
        <w:drawing>
          <wp:anchor distT="0" distB="0" distL="114300" distR="114300" simplePos="0" relativeHeight="251660288" behindDoc="0" locked="0" layoutInCell="1" allowOverlap="1" wp14:anchorId="6894346E">
            <wp:simplePos x="0" y="0"/>
            <wp:positionH relativeFrom="margin">
              <wp:posOffset>5546090</wp:posOffset>
            </wp:positionH>
            <wp:positionV relativeFrom="margin">
              <wp:posOffset>9077325</wp:posOffset>
            </wp:positionV>
            <wp:extent cx="872490" cy="758825"/>
            <wp:effectExtent l="0" t="0" r="3810" b="3175"/>
            <wp:wrapSquare wrapText="bothSides"/>
            <wp:docPr id="2" name="図 2" descr="C:\Users\genba\AppData\Local\Packages\Microsoft.Windows.Photos_8wekyb3d8bbwe\TempState\ShareServiceTempFolder\キャプチャ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ba\AppData\Local\Packages\Microsoft.Windows.Photos_8wekyb3d8bbwe\TempState\ShareServiceTempFolder\キャプチャ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4E8" w:rsidRDefault="009874E8" w:rsidP="002F77D5">
      <w:pPr>
        <w:snapToGrid w:val="0"/>
        <w:spacing w:line="192" w:lineRule="auto"/>
        <w:ind w:rightChars="-13" w:right="-27"/>
        <w:jc w:val="left"/>
        <w:rPr>
          <w:rFonts w:ascii="Meiryo UI" w:eastAsia="Meiryo UI" w:hAnsi="Meiryo UI" w:cs="Meiryo UI"/>
          <w:szCs w:val="21"/>
        </w:rPr>
      </w:pPr>
    </w:p>
    <w:p w:rsidR="00C15C5E" w:rsidRPr="009874E8" w:rsidRDefault="009874E8" w:rsidP="00F31BB0">
      <w:pPr>
        <w:snapToGrid w:val="0"/>
        <w:spacing w:line="192" w:lineRule="auto"/>
        <w:ind w:right="-1" w:firstLineChars="800" w:firstLine="1680"/>
        <w:jc w:val="left"/>
      </w:pPr>
      <w:r w:rsidRPr="009874E8">
        <w:rPr>
          <w:rStyle w:val="a3"/>
          <w:rFonts w:ascii="Meiryo UI" w:eastAsia="Meiryo UI" w:hAnsi="Meiryo UI" w:cs="Meiryo UI" w:hint="eastAsia"/>
          <w:noProof/>
          <w:szCs w:val="21"/>
          <w:u w:val="none"/>
        </w:rPr>
        <w:t xml:space="preserve">　</w:t>
      </w:r>
    </w:p>
    <w:sectPr w:rsidR="00C15C5E" w:rsidRPr="009874E8" w:rsidSect="00C15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5E"/>
    <w:rsid w:val="000721A4"/>
    <w:rsid w:val="00176758"/>
    <w:rsid w:val="002F77D5"/>
    <w:rsid w:val="003D450E"/>
    <w:rsid w:val="00683468"/>
    <w:rsid w:val="008A1968"/>
    <w:rsid w:val="009874E8"/>
    <w:rsid w:val="00B51B6E"/>
    <w:rsid w:val="00C15C5E"/>
    <w:rsid w:val="00CD07C4"/>
    <w:rsid w:val="00D37D56"/>
    <w:rsid w:val="00DE715B"/>
    <w:rsid w:val="00E8765A"/>
    <w:rsid w:val="00F3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BF7B7"/>
  <w15:chartTrackingRefBased/>
  <w15:docId w15:val="{D5E14A70-26B5-4033-8C18-8F7B237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B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genba\AppData\Local\Packages\Microsoft.Windows.Photos_8wekyb3d8bbwe\TempState\ShareServiceTempFolder\&#12461;&#12515;&#12503;&#12481;&#12515;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nsyu@nurse.okayama.okayama.jp" TargetMode="External"/><Relationship Id="rId4" Type="http://schemas.openxmlformats.org/officeDocument/2006/relationships/hyperlink" Target="mailto:kensyu@nurse.okayama.okayama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玄馬 康子</dc:creator>
  <cp:keywords/>
  <dc:description/>
  <cp:lastModifiedBy>玄馬 康子</cp:lastModifiedBy>
  <cp:revision>2</cp:revision>
  <cp:lastPrinted>2024-07-23T00:14:00Z</cp:lastPrinted>
  <dcterms:created xsi:type="dcterms:W3CDTF">2024-07-23T00:15:00Z</dcterms:created>
  <dcterms:modified xsi:type="dcterms:W3CDTF">2024-07-23T00:15:00Z</dcterms:modified>
</cp:coreProperties>
</file>